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B967" w14:textId="7BE715C6" w:rsidR="007C4FC4" w:rsidRPr="00484997" w:rsidRDefault="007C4FC4" w:rsidP="007C4FC4">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 xml:space="preserve">SESIÓN </w:t>
      </w:r>
      <w:r>
        <w:rPr>
          <w:rFonts w:ascii="Tahoma" w:hAnsi="Tahoma" w:cs="Tahoma"/>
          <w:b/>
          <w:sz w:val="22"/>
          <w:szCs w:val="22"/>
          <w:u w:val="single"/>
          <w:lang w:val="es-ES"/>
        </w:rPr>
        <w:t>EXTRA</w:t>
      </w:r>
      <w:r w:rsidRPr="00484997">
        <w:rPr>
          <w:rFonts w:ascii="Tahoma" w:hAnsi="Tahoma" w:cs="Tahoma"/>
          <w:b/>
          <w:sz w:val="22"/>
          <w:szCs w:val="22"/>
          <w:u w:val="single"/>
          <w:lang w:val="es-ES"/>
        </w:rPr>
        <w:t>ORDINARIA</w:t>
      </w:r>
      <w:r w:rsidRPr="00484997">
        <w:rPr>
          <w:rFonts w:ascii="Tahoma" w:hAnsi="Tahoma" w:cs="Tahoma"/>
          <w:b/>
          <w:sz w:val="22"/>
          <w:szCs w:val="22"/>
          <w:lang w:val="es-ES"/>
        </w:rPr>
        <w:t xml:space="preserve"> DEL HONORABLE CABILDO DEL MUNICIPIO DE OAXACA DE JUÁREZ, DEL DÍA </w:t>
      </w:r>
      <w:r w:rsidR="008B0481">
        <w:rPr>
          <w:rFonts w:ascii="Tahoma" w:hAnsi="Tahoma" w:cs="Tahoma"/>
          <w:b/>
          <w:sz w:val="22"/>
          <w:szCs w:val="22"/>
          <w:u w:val="single"/>
          <w:lang w:val="es-ES"/>
        </w:rPr>
        <w:t>DIECIOCHO DE MAYO</w:t>
      </w:r>
      <w:r w:rsidRPr="00484997">
        <w:rPr>
          <w:rFonts w:ascii="Tahoma" w:hAnsi="Tahoma" w:cs="Tahoma"/>
          <w:b/>
          <w:sz w:val="22"/>
          <w:szCs w:val="22"/>
          <w:u w:val="single"/>
          <w:lang w:val="es-ES"/>
        </w:rPr>
        <w:t xml:space="preserve"> DE DOS MIL VEINTITRÉS</w:t>
      </w:r>
      <w:r w:rsidRPr="00484997">
        <w:rPr>
          <w:rFonts w:ascii="Tahoma" w:hAnsi="Tahoma" w:cs="Tahoma"/>
          <w:b/>
          <w:sz w:val="22"/>
          <w:szCs w:val="22"/>
          <w:lang w:val="es-ES"/>
        </w:rPr>
        <w:t>.</w:t>
      </w:r>
    </w:p>
    <w:p w14:paraId="281D6B01" w14:textId="77777777" w:rsidR="007C4FC4" w:rsidRPr="00F043E5" w:rsidRDefault="007C4FC4" w:rsidP="007C4FC4">
      <w:pPr>
        <w:jc w:val="both"/>
        <w:rPr>
          <w:rFonts w:ascii="Tahoma" w:hAnsi="Tahoma" w:cs="Tahoma"/>
          <w:b/>
          <w:sz w:val="18"/>
          <w:szCs w:val="18"/>
          <w:lang w:val="es-ES"/>
        </w:rPr>
      </w:pPr>
    </w:p>
    <w:p w14:paraId="0B9EBCE4" w14:textId="77777777" w:rsidR="007C4FC4" w:rsidRPr="00F043E5" w:rsidRDefault="007C4FC4" w:rsidP="007C4FC4">
      <w:pPr>
        <w:jc w:val="both"/>
        <w:rPr>
          <w:rFonts w:ascii="Tahoma" w:hAnsi="Tahoma" w:cs="Tahoma"/>
          <w:b/>
          <w:sz w:val="18"/>
          <w:szCs w:val="18"/>
          <w:lang w:val="es-ES"/>
        </w:rPr>
      </w:pPr>
    </w:p>
    <w:p w14:paraId="63C11ACB" w14:textId="77777777" w:rsidR="007C4FC4" w:rsidRDefault="007C4FC4" w:rsidP="007C4FC4">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LEGAL E INSTALACIÓN DE LA SESIÓN.</w:t>
      </w:r>
    </w:p>
    <w:p w14:paraId="022DBEC8" w14:textId="77777777" w:rsidR="007C4FC4" w:rsidRPr="00F043E5" w:rsidRDefault="007C4FC4" w:rsidP="007C4FC4">
      <w:pPr>
        <w:jc w:val="both"/>
        <w:rPr>
          <w:rFonts w:ascii="Tahoma" w:hAnsi="Tahoma" w:cs="Tahoma"/>
          <w:sz w:val="18"/>
          <w:szCs w:val="18"/>
          <w:lang w:val="es-ES"/>
        </w:rPr>
      </w:pPr>
    </w:p>
    <w:p w14:paraId="2FFCBAC0" w14:textId="77777777" w:rsidR="007C4FC4" w:rsidRPr="00F043E5" w:rsidRDefault="007C4FC4" w:rsidP="007C4FC4">
      <w:pPr>
        <w:jc w:val="both"/>
        <w:rPr>
          <w:rFonts w:ascii="Tahoma" w:hAnsi="Tahoma" w:cs="Tahoma"/>
          <w:sz w:val="18"/>
          <w:szCs w:val="18"/>
          <w:lang w:val="es-ES"/>
        </w:rPr>
      </w:pPr>
    </w:p>
    <w:p w14:paraId="0D952528" w14:textId="14CE0E14" w:rsidR="007C4FC4" w:rsidRDefault="007C4FC4" w:rsidP="007C4FC4">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w:t>
      </w:r>
      <w:r>
        <w:rPr>
          <w:rFonts w:ascii="Tahoma" w:hAnsi="Tahoma" w:cs="Tahoma"/>
          <w:sz w:val="22"/>
          <w:szCs w:val="22"/>
          <w:lang w:val="es-ES"/>
        </w:rPr>
        <w:t>EXTRA</w:t>
      </w:r>
      <w:r w:rsidRPr="00484997">
        <w:rPr>
          <w:rFonts w:ascii="Tahoma" w:hAnsi="Tahoma" w:cs="Tahoma"/>
          <w:sz w:val="22"/>
          <w:szCs w:val="22"/>
          <w:lang w:val="es-ES"/>
        </w:rPr>
        <w:t xml:space="preserve">ORDINARIA DE CABILDO DE FECHA </w:t>
      </w:r>
      <w:r w:rsidR="008B0481">
        <w:rPr>
          <w:rFonts w:ascii="Tahoma" w:hAnsi="Tahoma" w:cs="Tahoma"/>
          <w:sz w:val="22"/>
          <w:szCs w:val="22"/>
          <w:lang w:val="es-ES"/>
        </w:rPr>
        <w:t>DIECIOCHO DE MAYO</w:t>
      </w:r>
      <w:r w:rsidRPr="00484997">
        <w:rPr>
          <w:rFonts w:ascii="Tahoma" w:hAnsi="Tahoma" w:cs="Tahoma"/>
          <w:sz w:val="22"/>
          <w:szCs w:val="22"/>
          <w:lang w:val="es-ES"/>
        </w:rPr>
        <w:t xml:space="preserve"> DEL AÑO DOS MIL VEINTITRÉS.</w:t>
      </w:r>
    </w:p>
    <w:p w14:paraId="2DBF2C00" w14:textId="77777777" w:rsidR="007C4FC4" w:rsidRPr="00F043E5" w:rsidRDefault="007C4FC4" w:rsidP="007C4FC4">
      <w:pPr>
        <w:jc w:val="both"/>
        <w:rPr>
          <w:rFonts w:ascii="Tahoma" w:hAnsi="Tahoma" w:cs="Tahoma"/>
          <w:b/>
          <w:sz w:val="20"/>
          <w:szCs w:val="20"/>
          <w:lang w:val="es-ES"/>
        </w:rPr>
      </w:pPr>
    </w:p>
    <w:p w14:paraId="1A07C5E2" w14:textId="77777777" w:rsidR="007C4FC4" w:rsidRPr="00F043E5" w:rsidRDefault="007C4FC4" w:rsidP="007C4FC4">
      <w:pPr>
        <w:jc w:val="both"/>
        <w:rPr>
          <w:rFonts w:ascii="Tahoma" w:hAnsi="Tahoma" w:cs="Tahoma"/>
          <w:b/>
          <w:sz w:val="20"/>
          <w:szCs w:val="20"/>
          <w:lang w:val="es-ES"/>
        </w:rPr>
      </w:pPr>
    </w:p>
    <w:p w14:paraId="373F2653" w14:textId="55E67F6D" w:rsidR="007C4FC4" w:rsidRPr="00ED32C6" w:rsidRDefault="007C4FC4" w:rsidP="007C4FC4">
      <w:pPr>
        <w:jc w:val="both"/>
        <w:rPr>
          <w:rFonts w:ascii="Tahoma" w:hAnsi="Tahoma" w:cs="Tahoma"/>
          <w:sz w:val="22"/>
          <w:szCs w:val="22"/>
          <w:lang w:val="es-ES"/>
        </w:rPr>
      </w:pPr>
      <w:r>
        <w:rPr>
          <w:rFonts w:ascii="Tahoma" w:hAnsi="Tahoma" w:cs="Tahoma"/>
          <w:b/>
          <w:sz w:val="22"/>
          <w:szCs w:val="22"/>
          <w:lang w:val="es-ES"/>
        </w:rPr>
        <w:t>III</w:t>
      </w:r>
      <w:r w:rsidRPr="00ED32C6">
        <w:rPr>
          <w:rFonts w:ascii="Tahoma" w:hAnsi="Tahoma" w:cs="Tahoma"/>
          <w:b/>
          <w:sz w:val="22"/>
          <w:szCs w:val="22"/>
          <w:lang w:val="es-ES"/>
        </w:rPr>
        <w:t xml:space="preserve">. </w:t>
      </w:r>
      <w:r>
        <w:rPr>
          <w:rFonts w:ascii="Tahoma" w:hAnsi="Tahoma" w:cs="Tahoma"/>
          <w:bCs/>
          <w:sz w:val="22"/>
          <w:szCs w:val="22"/>
          <w:lang w:val="es-ES"/>
        </w:rPr>
        <w:t xml:space="preserve">ÚNICO. </w:t>
      </w:r>
      <w:r w:rsidR="008B0481">
        <w:rPr>
          <w:rFonts w:ascii="Tahoma" w:hAnsi="Tahoma" w:cs="Tahoma"/>
          <w:sz w:val="22"/>
          <w:szCs w:val="22"/>
          <w:lang w:val="es-ES"/>
        </w:rPr>
        <w:t>ASUNTOS EN CARTERA</w:t>
      </w:r>
      <w:r w:rsidRPr="00ED32C6">
        <w:rPr>
          <w:rFonts w:ascii="Tahoma" w:hAnsi="Tahoma" w:cs="Tahoma"/>
          <w:sz w:val="22"/>
          <w:szCs w:val="22"/>
          <w:lang w:val="es-ES"/>
        </w:rPr>
        <w:t>.</w:t>
      </w:r>
    </w:p>
    <w:p w14:paraId="0CAE12FA" w14:textId="77777777" w:rsidR="007C4FC4" w:rsidRPr="000F6F3B" w:rsidRDefault="007C4FC4" w:rsidP="007C4FC4">
      <w:pPr>
        <w:jc w:val="both"/>
        <w:rPr>
          <w:rFonts w:ascii="Tahoma" w:hAnsi="Tahoma" w:cs="Tahoma"/>
          <w:b/>
          <w:sz w:val="22"/>
          <w:szCs w:val="22"/>
          <w:lang w:val="es-ES"/>
        </w:rPr>
      </w:pPr>
    </w:p>
    <w:p w14:paraId="0D1AA59D" w14:textId="2A2B9DD6" w:rsidR="007C4FC4" w:rsidRPr="00F37255" w:rsidRDefault="008B0481" w:rsidP="007C4FC4">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PUNTO DE ACUERDO</w:t>
      </w:r>
      <w:r w:rsidR="007C4FC4">
        <w:rPr>
          <w:rFonts w:ascii="Tahoma" w:hAnsi="Tahoma" w:cs="Tahoma"/>
          <w:bCs/>
          <w:sz w:val="22"/>
          <w:szCs w:val="22"/>
          <w:lang w:val="es-ES"/>
        </w:rPr>
        <w:t xml:space="preserve"> CON NÚMERO </w:t>
      </w:r>
      <w:r w:rsidRPr="008B0481">
        <w:rPr>
          <w:rFonts w:ascii="Tahoma" w:hAnsi="Tahoma" w:cs="Tahoma"/>
          <w:b/>
          <w:sz w:val="22"/>
          <w:szCs w:val="22"/>
          <w:lang w:val="es-ES"/>
        </w:rPr>
        <w:t>PM/</w:t>
      </w:r>
      <w:proofErr w:type="spellStart"/>
      <w:r w:rsidRPr="008B0481">
        <w:rPr>
          <w:rFonts w:ascii="Tahoma" w:hAnsi="Tahoma" w:cs="Tahoma"/>
          <w:b/>
          <w:sz w:val="22"/>
          <w:szCs w:val="22"/>
          <w:lang w:val="es-ES"/>
        </w:rPr>
        <w:t>PA</w:t>
      </w:r>
      <w:proofErr w:type="spellEnd"/>
      <w:r w:rsidRPr="008B0481">
        <w:rPr>
          <w:rFonts w:ascii="Tahoma" w:hAnsi="Tahoma" w:cs="Tahoma"/>
          <w:b/>
          <w:sz w:val="22"/>
          <w:szCs w:val="22"/>
          <w:lang w:val="es-ES"/>
        </w:rPr>
        <w:t>/20</w:t>
      </w:r>
      <w:r w:rsidR="007C4FC4" w:rsidRPr="008B0481">
        <w:rPr>
          <w:rFonts w:ascii="Tahoma" w:hAnsi="Tahoma" w:cs="Tahoma"/>
          <w:b/>
          <w:sz w:val="22"/>
          <w:szCs w:val="22"/>
          <w:lang w:val="es-ES"/>
        </w:rPr>
        <w:t>/</w:t>
      </w:r>
      <w:r w:rsidR="007C4FC4">
        <w:rPr>
          <w:rFonts w:ascii="Tahoma" w:hAnsi="Tahoma" w:cs="Tahoma"/>
          <w:b/>
          <w:sz w:val="22"/>
          <w:szCs w:val="22"/>
          <w:lang w:val="es-ES"/>
        </w:rPr>
        <w:t>2023</w:t>
      </w:r>
      <w:r w:rsidR="007C4FC4">
        <w:rPr>
          <w:rFonts w:ascii="Tahoma" w:hAnsi="Tahoma" w:cs="Tahoma"/>
          <w:bCs/>
          <w:sz w:val="22"/>
          <w:szCs w:val="22"/>
          <w:lang w:val="es-ES"/>
        </w:rPr>
        <w:t xml:space="preserve">, DE FECHA </w:t>
      </w:r>
      <w:r>
        <w:rPr>
          <w:rFonts w:ascii="Tahoma" w:hAnsi="Tahoma" w:cs="Tahoma"/>
          <w:bCs/>
          <w:sz w:val="22"/>
          <w:szCs w:val="22"/>
          <w:lang w:val="es-ES"/>
        </w:rPr>
        <w:t>18 DE MAYO</w:t>
      </w:r>
      <w:r w:rsidR="007C4FC4">
        <w:rPr>
          <w:rFonts w:ascii="Tahoma" w:hAnsi="Tahoma" w:cs="Tahoma"/>
          <w:bCs/>
          <w:sz w:val="22"/>
          <w:szCs w:val="22"/>
          <w:lang w:val="es-ES"/>
        </w:rPr>
        <w:t xml:space="preserve"> DE 2023, </w:t>
      </w:r>
      <w:r>
        <w:rPr>
          <w:rFonts w:ascii="Tahoma" w:hAnsi="Tahoma" w:cs="Tahoma"/>
          <w:bCs/>
          <w:sz w:val="22"/>
          <w:szCs w:val="22"/>
          <w:lang w:val="es-ES"/>
        </w:rPr>
        <w:t xml:space="preserve">SUSCRITO POR EL PRESIDENTE MUNICIPAL CONSTITUCIONAL, FRANCISCO MARTÍNEZ NERI, MEDIANTE EL CUAL PROPONE SOMETER A CONSIDERACIÓN DEL HONORABLE CABILDO QUE SE APRUEBE LA CONVOCATORIA PARA LA ELECCIÓN DE LA PERSONA QUE REPRESENTARÁ AL MUNICIPIO DE OAXACA DE JUÁREZ EN EL CERTAMEN DE ELECCIÓN DE LA DIOSA </w:t>
      </w:r>
      <w:proofErr w:type="spellStart"/>
      <w:r>
        <w:rPr>
          <w:rFonts w:ascii="Tahoma" w:hAnsi="Tahoma" w:cs="Tahoma"/>
          <w:bCs/>
          <w:sz w:val="22"/>
          <w:szCs w:val="22"/>
          <w:lang w:val="es-ES"/>
        </w:rPr>
        <w:t>CENTÉOTL</w:t>
      </w:r>
      <w:proofErr w:type="spellEnd"/>
      <w:r>
        <w:rPr>
          <w:rFonts w:ascii="Tahoma" w:hAnsi="Tahoma" w:cs="Tahoma"/>
          <w:bCs/>
          <w:sz w:val="22"/>
          <w:szCs w:val="22"/>
          <w:lang w:val="es-ES"/>
        </w:rPr>
        <w:t xml:space="preserve"> EN EL MARCO DE LAS FESTIVIDADES DE LA GUELAGUETZA DEL LUNES DEL CERRO Y SU OCTAVA 2023</w:t>
      </w:r>
      <w:r w:rsidR="007C4FC4">
        <w:rPr>
          <w:rFonts w:ascii="Tahoma" w:hAnsi="Tahoma" w:cs="Tahoma"/>
          <w:bCs/>
          <w:sz w:val="22"/>
          <w:szCs w:val="22"/>
          <w:lang w:val="es-ES"/>
        </w:rPr>
        <w:t>.</w:t>
      </w:r>
    </w:p>
    <w:p w14:paraId="525032A1" w14:textId="77777777" w:rsidR="007C4FC4" w:rsidRPr="00F37255" w:rsidRDefault="007C4FC4" w:rsidP="007C4FC4">
      <w:pPr>
        <w:pStyle w:val="Prrafodelista"/>
        <w:rPr>
          <w:rFonts w:ascii="Tahoma" w:hAnsi="Tahoma" w:cs="Tahoma"/>
          <w:b/>
          <w:sz w:val="22"/>
          <w:szCs w:val="22"/>
          <w:lang w:val="es-ES"/>
        </w:rPr>
      </w:pPr>
    </w:p>
    <w:p w14:paraId="69B325F9" w14:textId="77777777" w:rsidR="007C4FC4" w:rsidRPr="00484997" w:rsidRDefault="007C4FC4" w:rsidP="007C4FC4">
      <w:pPr>
        <w:jc w:val="both"/>
        <w:rPr>
          <w:rFonts w:ascii="Tahoma" w:hAnsi="Tahoma" w:cs="Tahoma"/>
          <w:b/>
          <w:sz w:val="22"/>
          <w:szCs w:val="22"/>
          <w:lang w:val="es-ES"/>
        </w:rPr>
      </w:pPr>
    </w:p>
    <w:p w14:paraId="18C4B958" w14:textId="77777777" w:rsidR="007C4FC4" w:rsidRDefault="007C4FC4" w:rsidP="007C4FC4">
      <w:pPr>
        <w:jc w:val="both"/>
        <w:rPr>
          <w:rFonts w:ascii="Tahoma" w:hAnsi="Tahoma" w:cs="Tahoma"/>
          <w:sz w:val="22"/>
          <w:szCs w:val="22"/>
          <w:lang w:val="es-ES"/>
        </w:rPr>
      </w:pPr>
      <w:r>
        <w:rPr>
          <w:rFonts w:ascii="Tahoma" w:hAnsi="Tahoma" w:cs="Tahoma"/>
          <w:b/>
          <w:sz w:val="22"/>
          <w:szCs w:val="22"/>
          <w:lang w:val="es-ES"/>
        </w:rPr>
        <w:t>I</w:t>
      </w:r>
      <w:r w:rsidRPr="00484997">
        <w:rPr>
          <w:rFonts w:ascii="Tahoma" w:hAnsi="Tahoma" w:cs="Tahoma"/>
          <w:b/>
          <w:sz w:val="22"/>
          <w:szCs w:val="22"/>
          <w:lang w:val="es-ES"/>
        </w:rPr>
        <w:t xml:space="preserve">V. </w:t>
      </w:r>
      <w:r w:rsidRPr="00484997">
        <w:rPr>
          <w:rFonts w:ascii="Tahoma" w:hAnsi="Tahoma" w:cs="Tahoma"/>
          <w:sz w:val="22"/>
          <w:szCs w:val="22"/>
          <w:lang w:val="es-ES"/>
        </w:rPr>
        <w:t>CLAUSURA DE LA SESIÓN.</w:t>
      </w:r>
    </w:p>
    <w:p w14:paraId="4E07306C" w14:textId="77777777" w:rsidR="007C4FC4" w:rsidRDefault="007C4FC4" w:rsidP="007C4FC4">
      <w:pPr>
        <w:jc w:val="both"/>
        <w:rPr>
          <w:rFonts w:ascii="Tahoma" w:hAnsi="Tahoma" w:cs="Tahoma"/>
          <w:sz w:val="22"/>
          <w:szCs w:val="22"/>
          <w:lang w:val="es-ES"/>
        </w:rPr>
      </w:pPr>
    </w:p>
    <w:p w14:paraId="04D975B5" w14:textId="77777777" w:rsidR="007C4FC4" w:rsidRDefault="007C4FC4" w:rsidP="007C4FC4">
      <w:pPr>
        <w:jc w:val="both"/>
        <w:rPr>
          <w:rFonts w:ascii="Tahoma" w:hAnsi="Tahoma" w:cs="Tahoma"/>
          <w:sz w:val="22"/>
          <w:szCs w:val="22"/>
          <w:lang w:val="es-ES"/>
        </w:rPr>
      </w:pPr>
    </w:p>
    <w:p w14:paraId="25854565" w14:textId="77777777" w:rsidR="007C4FC4" w:rsidRPr="00484997" w:rsidRDefault="007C4FC4" w:rsidP="007C4FC4">
      <w:pPr>
        <w:jc w:val="both"/>
        <w:rPr>
          <w:rFonts w:ascii="Tahoma" w:hAnsi="Tahoma" w:cs="Tahoma"/>
          <w:sz w:val="22"/>
          <w:szCs w:val="22"/>
          <w:lang w:val="es-ES"/>
        </w:rPr>
      </w:pPr>
    </w:p>
    <w:p w14:paraId="04C406B7" w14:textId="77777777" w:rsidR="007C4FC4" w:rsidRDefault="007C4FC4" w:rsidP="007C4FC4">
      <w:pPr>
        <w:jc w:val="both"/>
        <w:rPr>
          <w:rFonts w:ascii="Tahoma" w:hAnsi="Tahoma" w:cs="Tahoma"/>
          <w:sz w:val="22"/>
          <w:szCs w:val="22"/>
          <w:lang w:val="es-ES"/>
        </w:rPr>
      </w:pPr>
    </w:p>
    <w:p w14:paraId="6F4257D8" w14:textId="77777777" w:rsidR="007C4FC4" w:rsidRDefault="007C4FC4" w:rsidP="007C4FC4">
      <w:pPr>
        <w:jc w:val="both"/>
        <w:rPr>
          <w:rFonts w:ascii="Tahoma" w:hAnsi="Tahoma" w:cs="Tahoma"/>
          <w:sz w:val="22"/>
          <w:szCs w:val="22"/>
          <w:lang w:val="es-ES"/>
        </w:rPr>
      </w:pPr>
    </w:p>
    <w:p w14:paraId="5F30F09A" w14:textId="77777777" w:rsidR="007C4FC4" w:rsidRDefault="007C4FC4" w:rsidP="007C4FC4">
      <w:pPr>
        <w:jc w:val="both"/>
        <w:rPr>
          <w:rFonts w:ascii="Tahoma" w:hAnsi="Tahoma" w:cs="Tahoma"/>
          <w:sz w:val="22"/>
          <w:szCs w:val="22"/>
          <w:lang w:val="es-ES"/>
        </w:rPr>
      </w:pPr>
    </w:p>
    <w:p w14:paraId="738B3CF4" w14:textId="77777777" w:rsidR="007C4FC4" w:rsidRPr="00484997" w:rsidRDefault="007C4FC4" w:rsidP="007C4FC4">
      <w:pPr>
        <w:jc w:val="both"/>
        <w:rPr>
          <w:rFonts w:ascii="Tahoma" w:hAnsi="Tahoma" w:cs="Tahoma"/>
          <w:sz w:val="22"/>
          <w:szCs w:val="22"/>
          <w:lang w:val="es-ES"/>
        </w:rPr>
      </w:pPr>
    </w:p>
    <w:p w14:paraId="3FAE43E4" w14:textId="77777777" w:rsidR="007C4FC4" w:rsidRPr="00484997" w:rsidRDefault="007C4FC4" w:rsidP="007C4FC4">
      <w:pPr>
        <w:jc w:val="both"/>
        <w:rPr>
          <w:rFonts w:ascii="Tahoma" w:hAnsi="Tahoma" w:cs="Tahoma"/>
          <w:b/>
          <w:sz w:val="22"/>
          <w:szCs w:val="22"/>
          <w:lang w:val="es-ES"/>
        </w:rPr>
      </w:pPr>
      <w:r w:rsidRPr="00484997">
        <w:rPr>
          <w:rFonts w:ascii="Tahoma" w:hAnsi="Tahoma" w:cs="Tahoma"/>
          <w:b/>
          <w:sz w:val="22"/>
          <w:szCs w:val="22"/>
          <w:lang w:val="es-ES"/>
        </w:rPr>
        <w:t>NORMA IRIS SANTIAGO HERNÁNDEZ</w:t>
      </w:r>
    </w:p>
    <w:p w14:paraId="1B6F675C" w14:textId="77777777" w:rsidR="007C4FC4" w:rsidRPr="00F25F8B" w:rsidRDefault="007C4FC4" w:rsidP="007C4FC4">
      <w:pPr>
        <w:jc w:val="both"/>
        <w:rPr>
          <w:rFonts w:ascii="Tahoma" w:hAnsi="Tahoma" w:cs="Tahoma"/>
          <w:b/>
          <w:lang w:val="es-ES"/>
        </w:rPr>
      </w:pPr>
      <w:r w:rsidRPr="00484997">
        <w:rPr>
          <w:rFonts w:ascii="Tahoma" w:hAnsi="Tahoma" w:cs="Tahoma"/>
          <w:b/>
          <w:sz w:val="22"/>
          <w:szCs w:val="22"/>
          <w:lang w:val="es-ES"/>
        </w:rPr>
        <w:t>SECRETARIA MUNICIPAL</w:t>
      </w:r>
    </w:p>
    <w:p w14:paraId="1BDCEC9F" w14:textId="77777777" w:rsidR="007C4FC4" w:rsidRPr="00376C25" w:rsidRDefault="007C4FC4" w:rsidP="007C4FC4">
      <w:pPr>
        <w:jc w:val="both"/>
        <w:rPr>
          <w:rFonts w:ascii="Tahoma" w:hAnsi="Tahoma" w:cs="Tahoma"/>
          <w:sz w:val="14"/>
          <w:lang w:val="es-ES"/>
        </w:rPr>
      </w:pPr>
      <w:proofErr w:type="spellStart"/>
      <w:r>
        <w:rPr>
          <w:rFonts w:ascii="Tahoma" w:hAnsi="Tahoma" w:cs="Tahoma"/>
          <w:sz w:val="14"/>
          <w:lang w:val="es-ES"/>
        </w:rPr>
        <w:t>NISH</w:t>
      </w:r>
      <w:proofErr w:type="spellEnd"/>
      <w:r>
        <w:rPr>
          <w:rFonts w:ascii="Tahoma" w:hAnsi="Tahoma" w:cs="Tahoma"/>
          <w:sz w:val="14"/>
          <w:lang w:val="es-ES"/>
        </w:rPr>
        <w:t>/</w:t>
      </w:r>
      <w:proofErr w:type="spellStart"/>
      <w:r>
        <w:rPr>
          <w:rFonts w:ascii="Tahoma" w:hAnsi="Tahoma" w:cs="Tahoma"/>
          <w:sz w:val="14"/>
          <w:lang w:val="es-ES"/>
        </w:rPr>
        <w:t>isg</w:t>
      </w:r>
      <w:proofErr w:type="spellEnd"/>
      <w:r>
        <w:rPr>
          <w:rFonts w:ascii="Tahoma" w:hAnsi="Tahoma" w:cs="Tahoma"/>
          <w:sz w:val="14"/>
          <w:lang w:val="es-ES"/>
        </w:rPr>
        <w:t>/</w:t>
      </w:r>
      <w:proofErr w:type="spellStart"/>
      <w:r w:rsidRPr="003F47C6">
        <w:rPr>
          <w:rFonts w:ascii="Tahoma" w:hAnsi="Tahoma" w:cs="Tahoma"/>
          <w:sz w:val="14"/>
          <w:lang w:val="es-ES"/>
        </w:rPr>
        <w:t>ohvm</w:t>
      </w:r>
      <w:proofErr w:type="spellEnd"/>
    </w:p>
    <w:p w14:paraId="5960D5EB" w14:textId="69BCFAA7" w:rsidR="00301E57" w:rsidRPr="00376C25" w:rsidRDefault="00301E57" w:rsidP="007C4FC4">
      <w:pPr>
        <w:jc w:val="both"/>
        <w:rPr>
          <w:rFonts w:ascii="Tahoma" w:hAnsi="Tahoma" w:cs="Tahoma"/>
          <w:sz w:val="14"/>
          <w:lang w:val="es-ES"/>
        </w:rPr>
      </w:pPr>
    </w:p>
    <w:sectPr w:rsidR="00301E57" w:rsidRPr="00376C25" w:rsidSect="00EB0203">
      <w:headerReference w:type="default" r:id="rId7"/>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0" locked="0" layoutInCell="1" allowOverlap="1" wp14:anchorId="4C606566" wp14:editId="291EE115">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07A5D"/>
    <w:rsid w:val="000459DA"/>
    <w:rsid w:val="00056055"/>
    <w:rsid w:val="00067C6F"/>
    <w:rsid w:val="0009488F"/>
    <w:rsid w:val="000B17F7"/>
    <w:rsid w:val="000B4D31"/>
    <w:rsid w:val="000E20DB"/>
    <w:rsid w:val="000E6E81"/>
    <w:rsid w:val="000F6FA7"/>
    <w:rsid w:val="00102978"/>
    <w:rsid w:val="00105162"/>
    <w:rsid w:val="001D17A6"/>
    <w:rsid w:val="00234AA1"/>
    <w:rsid w:val="002762FC"/>
    <w:rsid w:val="00285AD2"/>
    <w:rsid w:val="00287D8C"/>
    <w:rsid w:val="00295B85"/>
    <w:rsid w:val="002D2EF7"/>
    <w:rsid w:val="00301E57"/>
    <w:rsid w:val="003765A1"/>
    <w:rsid w:val="00376C25"/>
    <w:rsid w:val="003A3A37"/>
    <w:rsid w:val="004436DC"/>
    <w:rsid w:val="00443C3E"/>
    <w:rsid w:val="00444226"/>
    <w:rsid w:val="00470A99"/>
    <w:rsid w:val="00484997"/>
    <w:rsid w:val="004A7F13"/>
    <w:rsid w:val="004B3934"/>
    <w:rsid w:val="004C7880"/>
    <w:rsid w:val="004D1AEF"/>
    <w:rsid w:val="00585F02"/>
    <w:rsid w:val="005E5474"/>
    <w:rsid w:val="005F2C94"/>
    <w:rsid w:val="005F2FA9"/>
    <w:rsid w:val="00611D12"/>
    <w:rsid w:val="00667D65"/>
    <w:rsid w:val="006A53E0"/>
    <w:rsid w:val="006B2732"/>
    <w:rsid w:val="006B2C11"/>
    <w:rsid w:val="006B3798"/>
    <w:rsid w:val="006B6ABE"/>
    <w:rsid w:val="006D592A"/>
    <w:rsid w:val="006E6065"/>
    <w:rsid w:val="007223C8"/>
    <w:rsid w:val="007C4FC4"/>
    <w:rsid w:val="007D782D"/>
    <w:rsid w:val="007F7EA7"/>
    <w:rsid w:val="00801B3E"/>
    <w:rsid w:val="00804C9D"/>
    <w:rsid w:val="00821F51"/>
    <w:rsid w:val="008313BC"/>
    <w:rsid w:val="008548EB"/>
    <w:rsid w:val="00855CE5"/>
    <w:rsid w:val="008822DB"/>
    <w:rsid w:val="00884C7C"/>
    <w:rsid w:val="008A4E1A"/>
    <w:rsid w:val="008B0481"/>
    <w:rsid w:val="00943603"/>
    <w:rsid w:val="00947CDF"/>
    <w:rsid w:val="009748BC"/>
    <w:rsid w:val="009B12B8"/>
    <w:rsid w:val="009B2C59"/>
    <w:rsid w:val="00A0150C"/>
    <w:rsid w:val="00A355B9"/>
    <w:rsid w:val="00A45CFA"/>
    <w:rsid w:val="00A605E9"/>
    <w:rsid w:val="00A66164"/>
    <w:rsid w:val="00AA360B"/>
    <w:rsid w:val="00AE4D5F"/>
    <w:rsid w:val="00AF47DD"/>
    <w:rsid w:val="00B264E7"/>
    <w:rsid w:val="00B356E1"/>
    <w:rsid w:val="00B95820"/>
    <w:rsid w:val="00C14D03"/>
    <w:rsid w:val="00C57FC5"/>
    <w:rsid w:val="00C72A4B"/>
    <w:rsid w:val="00C87EBA"/>
    <w:rsid w:val="00C92135"/>
    <w:rsid w:val="00CA18A7"/>
    <w:rsid w:val="00CB4886"/>
    <w:rsid w:val="00CD6465"/>
    <w:rsid w:val="00D1163F"/>
    <w:rsid w:val="00D204C5"/>
    <w:rsid w:val="00D45F3C"/>
    <w:rsid w:val="00D80C33"/>
    <w:rsid w:val="00D90F12"/>
    <w:rsid w:val="00DC6FE0"/>
    <w:rsid w:val="00DD5B85"/>
    <w:rsid w:val="00E677FE"/>
    <w:rsid w:val="00E72BC5"/>
    <w:rsid w:val="00E76E5D"/>
    <w:rsid w:val="00E807C4"/>
    <w:rsid w:val="00EA139D"/>
    <w:rsid w:val="00EB0203"/>
    <w:rsid w:val="00EC6E49"/>
    <w:rsid w:val="00F13B53"/>
    <w:rsid w:val="00F35811"/>
    <w:rsid w:val="00F51626"/>
    <w:rsid w:val="00FA2B50"/>
    <w:rsid w:val="00FD0285"/>
    <w:rsid w:val="00FD6398"/>
    <w:rsid w:val="00FF7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paragraph" w:styleId="Prrafodelista">
    <w:name w:val="List Paragraph"/>
    <w:basedOn w:val="Normal"/>
    <w:uiPriority w:val="34"/>
    <w:qFormat/>
    <w:rsid w:val="006B6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183</Words>
  <Characters>1009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5</cp:revision>
  <cp:lastPrinted>2023-05-18T15:53:00Z</cp:lastPrinted>
  <dcterms:created xsi:type="dcterms:W3CDTF">2023-03-07T23:30:00Z</dcterms:created>
  <dcterms:modified xsi:type="dcterms:W3CDTF">2023-05-18T17:11:00Z</dcterms:modified>
</cp:coreProperties>
</file>